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489" w:rsidRDefault="005F1DAF">
      <w:r>
        <w:rPr>
          <w:noProof/>
          <w:lang w:eastAsia="ru-RU"/>
        </w:rPr>
        <w:drawing>
          <wp:inline distT="0" distB="0" distL="0" distR="0">
            <wp:extent cx="5473855" cy="7543800"/>
            <wp:effectExtent l="19050" t="0" r="0" b="0"/>
            <wp:docPr id="1" name="Рисунок 1" descr="C:\Users\ПК\Desktop\для сайта\наши достижения\наши достижения\август 2012\gramot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для сайта\наши достижения\наши достижения\август 2012\gramota.t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85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F2489" w:rsidSect="007F2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1DAF"/>
    <w:rsid w:val="00486A5D"/>
    <w:rsid w:val="005F1DAF"/>
    <w:rsid w:val="007F2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1D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1D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2013-07-21T12:31:00Z</dcterms:created>
  <dcterms:modified xsi:type="dcterms:W3CDTF">2013-07-21T12:32:00Z</dcterms:modified>
</cp:coreProperties>
</file>